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2D" w:rsidRDefault="00CF6B2D" w:rsidP="00CF6B2D">
      <w:pPr>
        <w:pStyle w:val="Textkrper"/>
        <w:spacing w:after="1"/>
        <w:rPr>
          <w:sz w:val="20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4085"/>
        <w:gridCol w:w="4397"/>
      </w:tblGrid>
      <w:tr w:rsidR="00CF6B2D" w:rsidRPr="00BF11D7" w:rsidTr="003471F0">
        <w:trPr>
          <w:trHeight w:val="537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spacing w:before="0" w:line="270" w:lineRule="atLeast"/>
              <w:ind w:right="-170"/>
              <w:rPr>
                <w:b/>
                <w:szCs w:val="24"/>
              </w:rPr>
            </w:pP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spacing w:before="136" w:line="240" w:lineRule="auto"/>
              <w:rPr>
                <w:b/>
                <w:sz w:val="24"/>
                <w:szCs w:val="24"/>
              </w:rPr>
            </w:pPr>
            <w:r w:rsidRPr="00BF11D7">
              <w:rPr>
                <w:b/>
                <w:sz w:val="24"/>
                <w:szCs w:val="24"/>
              </w:rPr>
              <w:t>Mannschaft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spacing w:before="136" w:line="240" w:lineRule="auto"/>
              <w:ind w:left="109"/>
              <w:rPr>
                <w:b/>
                <w:sz w:val="24"/>
                <w:szCs w:val="24"/>
              </w:rPr>
            </w:pPr>
            <w:r w:rsidRPr="00BF11D7">
              <w:rPr>
                <w:b/>
                <w:sz w:val="24"/>
                <w:szCs w:val="24"/>
              </w:rPr>
              <w:t>Läufer</w:t>
            </w:r>
          </w:p>
        </w:tc>
      </w:tr>
      <w:tr w:rsidR="00CF6B2D" w:rsidRPr="00BF11D7" w:rsidTr="003471F0">
        <w:trPr>
          <w:trHeight w:val="265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spacing w:before="0" w:line="246" w:lineRule="exact"/>
              <w:ind w:left="5"/>
              <w:rPr>
                <w:szCs w:val="24"/>
              </w:rPr>
            </w:pPr>
            <w:r w:rsidRPr="003471F0">
              <w:rPr>
                <w:szCs w:val="24"/>
              </w:rPr>
              <w:t>37:25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spacing w:before="0" w:line="246" w:lineRule="exact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Rakete Schopfloch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spacing w:before="0" w:line="246" w:lineRule="exact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Kuhbach, Michael</w:t>
            </w:r>
          </w:p>
        </w:tc>
        <w:bookmarkStart w:id="0" w:name="_GoBack"/>
        <w:bookmarkEnd w:id="0"/>
      </w:tr>
      <w:tr w:rsidR="00CF6B2D" w:rsidRPr="00BF11D7" w:rsidTr="003471F0">
        <w:trPr>
          <w:trHeight w:val="268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ind w:left="0" w:right="165"/>
              <w:rPr>
                <w:szCs w:val="24"/>
              </w:rPr>
            </w:pPr>
            <w:r w:rsidRPr="003471F0">
              <w:rPr>
                <w:szCs w:val="24"/>
              </w:rPr>
              <w:t>31:11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Herrieder Aquathleten 1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Fritsch, Tobias</w:t>
            </w:r>
          </w:p>
        </w:tc>
      </w:tr>
      <w:tr w:rsidR="00CF6B2D" w:rsidRPr="00BF11D7" w:rsidTr="003471F0">
        <w:trPr>
          <w:trHeight w:val="268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ind w:left="0" w:right="165"/>
              <w:rPr>
                <w:szCs w:val="24"/>
              </w:rPr>
            </w:pPr>
            <w:r w:rsidRPr="003471F0">
              <w:rPr>
                <w:szCs w:val="24"/>
              </w:rPr>
              <w:t>34:57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Herren Diebach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Binder, Bastian</w:t>
            </w:r>
          </w:p>
        </w:tc>
      </w:tr>
      <w:tr w:rsidR="00CF6B2D" w:rsidRPr="00BF11D7" w:rsidTr="003471F0">
        <w:trPr>
          <w:trHeight w:val="268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ind w:left="0" w:right="165"/>
              <w:rPr>
                <w:szCs w:val="24"/>
              </w:rPr>
            </w:pPr>
            <w:r w:rsidRPr="003471F0">
              <w:rPr>
                <w:szCs w:val="24"/>
              </w:rPr>
              <w:t>31:26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Schubert Laufroboter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Weißbeck, Tristan</w:t>
            </w:r>
          </w:p>
        </w:tc>
      </w:tr>
      <w:tr w:rsidR="00CF6B2D" w:rsidRPr="00BF11D7" w:rsidTr="003471F0">
        <w:trPr>
          <w:trHeight w:val="268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ind w:left="0" w:right="165"/>
              <w:rPr>
                <w:szCs w:val="24"/>
              </w:rPr>
            </w:pPr>
            <w:r w:rsidRPr="003471F0">
              <w:rPr>
                <w:szCs w:val="24"/>
              </w:rPr>
              <w:t>34:00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spacing w:before="0" w:line="248" w:lineRule="exact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Herrieder Aquathleten 2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Ohr, Rainer</w:t>
            </w:r>
          </w:p>
        </w:tc>
      </w:tr>
      <w:tr w:rsidR="00CF6B2D" w:rsidRPr="00BF11D7" w:rsidTr="003471F0">
        <w:trPr>
          <w:trHeight w:val="268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ind w:left="0" w:right="165"/>
              <w:rPr>
                <w:szCs w:val="24"/>
              </w:rPr>
            </w:pPr>
            <w:r w:rsidRPr="003471F0">
              <w:rPr>
                <w:szCs w:val="24"/>
              </w:rPr>
              <w:t>35:29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Herrieder Aquathleten Damen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Kohl, Gabi</w:t>
            </w:r>
          </w:p>
        </w:tc>
      </w:tr>
      <w:tr w:rsidR="00CF6B2D" w:rsidRPr="00BF11D7" w:rsidTr="003471F0">
        <w:trPr>
          <w:trHeight w:val="268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ind w:left="0" w:right="165"/>
              <w:rPr>
                <w:szCs w:val="24"/>
              </w:rPr>
            </w:pPr>
            <w:r w:rsidRPr="003471F0">
              <w:rPr>
                <w:szCs w:val="24"/>
              </w:rPr>
              <w:t>38:02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Young Starters – Formel 10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Kühnle, Roland</w:t>
            </w:r>
          </w:p>
        </w:tc>
      </w:tr>
      <w:tr w:rsidR="00CF6B2D" w:rsidRPr="00BF11D7" w:rsidTr="003471F0">
        <w:trPr>
          <w:trHeight w:val="268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ind w:left="0" w:right="165"/>
              <w:rPr>
                <w:szCs w:val="24"/>
              </w:rPr>
            </w:pPr>
            <w:r w:rsidRPr="003471F0">
              <w:rPr>
                <w:szCs w:val="24"/>
              </w:rPr>
              <w:t>37:23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Fa. Deichmann SE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Kolb, Christoph</w:t>
            </w:r>
          </w:p>
        </w:tc>
      </w:tr>
      <w:tr w:rsidR="00CF6B2D" w:rsidRPr="00BF11D7" w:rsidTr="003471F0">
        <w:trPr>
          <w:trHeight w:val="273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spacing w:before="6"/>
              <w:ind w:left="0" w:right="165"/>
              <w:rPr>
                <w:szCs w:val="24"/>
              </w:rPr>
            </w:pPr>
            <w:r w:rsidRPr="003471F0">
              <w:rPr>
                <w:szCs w:val="24"/>
              </w:rPr>
              <w:t>32:17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TuS I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Meyer, Moritz</w:t>
            </w:r>
          </w:p>
        </w:tc>
      </w:tr>
      <w:tr w:rsidR="00CF6B2D" w:rsidRPr="00BF11D7" w:rsidTr="003471F0">
        <w:trPr>
          <w:trHeight w:val="268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ind w:left="0" w:right="165"/>
              <w:rPr>
                <w:szCs w:val="24"/>
              </w:rPr>
            </w:pPr>
            <w:r w:rsidRPr="003471F0">
              <w:rPr>
                <w:szCs w:val="24"/>
              </w:rPr>
              <w:t>44:10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Sulzachsausen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Göring, Marion</w:t>
            </w:r>
          </w:p>
        </w:tc>
      </w:tr>
      <w:tr w:rsidR="00CF6B2D" w:rsidRPr="00BF11D7" w:rsidTr="003471F0">
        <w:trPr>
          <w:trHeight w:val="268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ind w:left="0" w:right="170"/>
              <w:rPr>
                <w:szCs w:val="24"/>
              </w:rPr>
            </w:pPr>
            <w:r w:rsidRPr="003471F0">
              <w:rPr>
                <w:szCs w:val="24"/>
              </w:rPr>
              <w:t>40:</w:t>
            </w:r>
            <w:r w:rsidR="003471F0" w:rsidRPr="003471F0">
              <w:rPr>
                <w:szCs w:val="24"/>
              </w:rPr>
              <w:t>0</w:t>
            </w:r>
            <w:r w:rsidRPr="003471F0">
              <w:rPr>
                <w:szCs w:val="24"/>
              </w:rPr>
              <w:t>6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Tauberquellenflitzer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Häberlein, Karin</w:t>
            </w:r>
          </w:p>
        </w:tc>
      </w:tr>
      <w:tr w:rsidR="00CF6B2D" w:rsidRPr="00BF11D7" w:rsidTr="003471F0">
        <w:trPr>
          <w:trHeight w:val="268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ind w:left="0" w:right="170"/>
              <w:rPr>
                <w:szCs w:val="24"/>
              </w:rPr>
            </w:pPr>
            <w:r w:rsidRPr="003471F0">
              <w:rPr>
                <w:szCs w:val="24"/>
              </w:rPr>
              <w:t>35:46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Wettringer Roadrunners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Czernicky, Michael</w:t>
            </w:r>
          </w:p>
        </w:tc>
      </w:tr>
      <w:tr w:rsidR="00CF6B2D" w:rsidRPr="00BF11D7" w:rsidTr="003471F0">
        <w:trPr>
          <w:trHeight w:val="268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ind w:left="0" w:right="170"/>
              <w:rPr>
                <w:szCs w:val="24"/>
              </w:rPr>
            </w:pPr>
            <w:r w:rsidRPr="003471F0">
              <w:rPr>
                <w:szCs w:val="24"/>
              </w:rPr>
              <w:t>35:23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Wildes Heer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Dänzer, Sebastian</w:t>
            </w:r>
          </w:p>
        </w:tc>
      </w:tr>
      <w:tr w:rsidR="00CF6B2D" w:rsidRPr="00BF11D7" w:rsidTr="003471F0">
        <w:trPr>
          <w:trHeight w:val="268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ind w:left="0" w:right="170"/>
              <w:rPr>
                <w:szCs w:val="24"/>
              </w:rPr>
            </w:pPr>
            <w:r w:rsidRPr="003471F0">
              <w:rPr>
                <w:szCs w:val="24"/>
              </w:rPr>
              <w:t>36:57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Alarm für TuS'is - die Autobahnrennerei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Gottwald, Lea</w:t>
            </w:r>
          </w:p>
        </w:tc>
      </w:tr>
      <w:tr w:rsidR="00CF6B2D" w:rsidRPr="00BF11D7" w:rsidTr="003471F0">
        <w:trPr>
          <w:trHeight w:val="268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ind w:left="0" w:right="170"/>
              <w:rPr>
                <w:szCs w:val="24"/>
              </w:rPr>
            </w:pPr>
            <w:r w:rsidRPr="003471F0">
              <w:rPr>
                <w:szCs w:val="24"/>
              </w:rPr>
              <w:t>34:01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TSV Dinkelsbühl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Kirsch, Rainer</w:t>
            </w:r>
          </w:p>
        </w:tc>
      </w:tr>
      <w:tr w:rsidR="00CF6B2D" w:rsidRPr="00BF11D7" w:rsidTr="003471F0">
        <w:trPr>
          <w:trHeight w:val="268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ind w:left="0" w:right="170"/>
              <w:rPr>
                <w:szCs w:val="24"/>
              </w:rPr>
            </w:pPr>
            <w:r w:rsidRPr="003471F0">
              <w:rPr>
                <w:szCs w:val="24"/>
              </w:rPr>
              <w:t>42:32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Gemischte Mannschaft Schnelldorf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Reu, Stefan</w:t>
            </w:r>
          </w:p>
        </w:tc>
      </w:tr>
      <w:tr w:rsidR="00CF6B2D" w:rsidRPr="00BF11D7" w:rsidTr="003471F0">
        <w:trPr>
          <w:trHeight w:val="268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ind w:left="0" w:right="170"/>
              <w:rPr>
                <w:szCs w:val="24"/>
              </w:rPr>
            </w:pPr>
            <w:r w:rsidRPr="003471F0">
              <w:rPr>
                <w:szCs w:val="24"/>
              </w:rPr>
              <w:t>44:10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Oldies and Goldies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Winter, Andrea</w:t>
            </w:r>
          </w:p>
        </w:tc>
      </w:tr>
      <w:tr w:rsidR="00CF6B2D" w:rsidRPr="00BF11D7" w:rsidTr="003471F0">
        <w:trPr>
          <w:trHeight w:val="268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ind w:left="0" w:right="170"/>
              <w:rPr>
                <w:szCs w:val="24"/>
              </w:rPr>
            </w:pPr>
            <w:r w:rsidRPr="003471F0">
              <w:rPr>
                <w:szCs w:val="24"/>
              </w:rPr>
              <w:t>39:32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Evergreens - Formel 10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Stahl, Horst</w:t>
            </w:r>
          </w:p>
        </w:tc>
      </w:tr>
      <w:tr w:rsidR="00CF6B2D" w:rsidRPr="00BF11D7" w:rsidTr="003471F0">
        <w:trPr>
          <w:trHeight w:val="268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ind w:left="0" w:right="170"/>
              <w:rPr>
                <w:szCs w:val="24"/>
              </w:rPr>
            </w:pPr>
            <w:r w:rsidRPr="003471F0">
              <w:rPr>
                <w:szCs w:val="24"/>
              </w:rPr>
              <w:t>34:41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Spartakus Kampf ums Kreuz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Hader, Ralf</w:t>
            </w:r>
          </w:p>
        </w:tc>
      </w:tr>
      <w:tr w:rsidR="00CF6B2D" w:rsidRPr="00BF11D7" w:rsidTr="003471F0">
        <w:trPr>
          <w:trHeight w:val="268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ind w:left="0" w:right="170"/>
              <w:rPr>
                <w:szCs w:val="24"/>
              </w:rPr>
            </w:pPr>
            <w:r w:rsidRPr="003471F0">
              <w:rPr>
                <w:szCs w:val="24"/>
              </w:rPr>
              <w:t>34:33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Frankemer Stupfl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Sobek, Horst</w:t>
            </w:r>
          </w:p>
        </w:tc>
      </w:tr>
      <w:tr w:rsidR="00CF6B2D" w:rsidRPr="00BF11D7" w:rsidTr="003471F0">
        <w:trPr>
          <w:trHeight w:val="268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ind w:left="0" w:right="170"/>
              <w:rPr>
                <w:szCs w:val="24"/>
              </w:rPr>
            </w:pPr>
            <w:r w:rsidRPr="003471F0">
              <w:rPr>
                <w:szCs w:val="24"/>
              </w:rPr>
              <w:t>28:27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Intersport Schoell Sporthäuser_Run 4 Pace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Seibold, Günter</w:t>
            </w:r>
          </w:p>
        </w:tc>
      </w:tr>
      <w:tr w:rsidR="00CF6B2D" w:rsidRPr="00BF11D7" w:rsidTr="003471F0">
        <w:trPr>
          <w:trHeight w:val="537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spacing w:before="136" w:line="240" w:lineRule="auto"/>
              <w:ind w:left="0" w:right="170"/>
              <w:rPr>
                <w:szCs w:val="24"/>
              </w:rPr>
            </w:pPr>
            <w:r w:rsidRPr="003471F0">
              <w:rPr>
                <w:szCs w:val="24"/>
              </w:rPr>
              <w:t>44:</w:t>
            </w:r>
            <w:r w:rsidR="003471F0" w:rsidRPr="003471F0">
              <w:rPr>
                <w:szCs w:val="24"/>
              </w:rPr>
              <w:t>46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spacing w:before="0" w:line="270" w:lineRule="atLeast"/>
              <w:ind w:right="753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Intersport Schoell Sporthäuser_Half Thousand Runers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Franke, Isolde</w:t>
            </w:r>
          </w:p>
        </w:tc>
      </w:tr>
      <w:tr w:rsidR="00CF6B2D" w:rsidRPr="00BF11D7" w:rsidTr="003471F0">
        <w:trPr>
          <w:trHeight w:val="534"/>
        </w:trPr>
        <w:tc>
          <w:tcPr>
            <w:tcW w:w="730" w:type="dxa"/>
          </w:tcPr>
          <w:p w:rsidR="00CF6B2D" w:rsidRPr="003471F0" w:rsidRDefault="00CF6B2D" w:rsidP="003471F0">
            <w:pPr>
              <w:pStyle w:val="TableParagraph"/>
              <w:spacing w:before="133" w:line="240" w:lineRule="auto"/>
              <w:ind w:left="0" w:right="170"/>
              <w:rPr>
                <w:szCs w:val="24"/>
              </w:rPr>
            </w:pPr>
            <w:r w:rsidRPr="003471F0">
              <w:rPr>
                <w:szCs w:val="24"/>
              </w:rPr>
              <w:t>39:36</w:t>
            </w:r>
          </w:p>
        </w:tc>
        <w:tc>
          <w:tcPr>
            <w:tcW w:w="4085" w:type="dxa"/>
          </w:tcPr>
          <w:p w:rsidR="00CF6B2D" w:rsidRPr="00BF11D7" w:rsidRDefault="00CF6B2D" w:rsidP="00525C85">
            <w:pPr>
              <w:pStyle w:val="TableParagraph"/>
              <w:spacing w:before="0" w:line="267" w:lineRule="exact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Intersport Schoell Sporthäuser_Women</w:t>
            </w:r>
          </w:p>
          <w:p w:rsidR="00CF6B2D" w:rsidRPr="00BF11D7" w:rsidRDefault="00CF6B2D" w:rsidP="00525C8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Power</w:t>
            </w:r>
          </w:p>
        </w:tc>
        <w:tc>
          <w:tcPr>
            <w:tcW w:w="4397" w:type="dxa"/>
          </w:tcPr>
          <w:p w:rsidR="00CF6B2D" w:rsidRPr="00BF11D7" w:rsidRDefault="00CF6B2D" w:rsidP="00525C85">
            <w:pPr>
              <w:pStyle w:val="TableParagraph"/>
              <w:spacing w:before="0" w:line="267" w:lineRule="exact"/>
              <w:ind w:left="109"/>
              <w:rPr>
                <w:sz w:val="24"/>
                <w:szCs w:val="24"/>
              </w:rPr>
            </w:pPr>
            <w:r w:rsidRPr="00BF11D7">
              <w:rPr>
                <w:sz w:val="24"/>
                <w:szCs w:val="24"/>
              </w:rPr>
              <w:t>Throm, Ina</w:t>
            </w:r>
          </w:p>
        </w:tc>
      </w:tr>
    </w:tbl>
    <w:p w:rsidR="0004741C" w:rsidRDefault="0004741C"/>
    <w:sectPr w:rsidR="0004741C" w:rsidSect="00CF6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compat/>
  <w:rsids>
    <w:rsidRoot w:val="00CF6B2D"/>
    <w:rsid w:val="0004741C"/>
    <w:rsid w:val="003471F0"/>
    <w:rsid w:val="00CD5736"/>
    <w:rsid w:val="00CF6B2D"/>
    <w:rsid w:val="00FC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B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6B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CF6B2D"/>
    <w:rPr>
      <w:rFonts w:ascii="Comic Sans MS" w:eastAsia="Comic Sans MS" w:hAnsi="Comic Sans MS" w:cs="Comic Sans MS"/>
      <w:b/>
      <w:bCs/>
      <w:sz w:val="26"/>
      <w:szCs w:val="26"/>
    </w:rPr>
  </w:style>
  <w:style w:type="character" w:customStyle="1" w:styleId="TextkrperZchn">
    <w:name w:val="Textkörper Zchn"/>
    <w:basedOn w:val="Absatz-Standardschriftart"/>
    <w:link w:val="Textkrper"/>
    <w:uiPriority w:val="1"/>
    <w:rsid w:val="00CF6B2D"/>
    <w:rPr>
      <w:rFonts w:ascii="Comic Sans MS" w:eastAsia="Comic Sans MS" w:hAnsi="Comic Sans MS" w:cs="Comic Sans MS"/>
      <w:b/>
      <w:bCs/>
      <w:sz w:val="26"/>
      <w:szCs w:val="26"/>
      <w:lang w:val="en-US"/>
    </w:rPr>
  </w:style>
  <w:style w:type="paragraph" w:customStyle="1" w:styleId="TableParagraph">
    <w:name w:val="Table Paragraph"/>
    <w:basedOn w:val="Standard"/>
    <w:uiPriority w:val="1"/>
    <w:qFormat/>
    <w:rsid w:val="00CF6B2D"/>
    <w:pPr>
      <w:spacing w:before="1" w:line="247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Daham</dc:creator>
  <cp:lastModifiedBy>Kerabauer</cp:lastModifiedBy>
  <cp:revision>2</cp:revision>
  <dcterms:created xsi:type="dcterms:W3CDTF">2019-05-27T07:46:00Z</dcterms:created>
  <dcterms:modified xsi:type="dcterms:W3CDTF">2019-05-27T07:46:00Z</dcterms:modified>
</cp:coreProperties>
</file>